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2CA86E">
      <w:pPr>
        <w:widowControl/>
        <w:autoSpaceDE w:val="0"/>
        <w:autoSpaceDN w:val="0"/>
        <w:snapToGrid w:val="0"/>
        <w:spacing w:line="288" w:lineRule="auto"/>
        <w:ind w:firstLine="142"/>
        <w:jc w:val="center"/>
        <w:textAlignment w:val="bottom"/>
        <w:rPr>
          <w:rFonts w:hint="eastAsia" w:ascii="方正小标宋简体" w:hAnsi="方正小标宋简体" w:eastAsia="方正小标宋简体" w:cs="方正小标宋简体"/>
          <w:b w:val="0"/>
          <w:bCs w:val="0"/>
          <w:i w:val="0"/>
          <w:iCs w:val="0"/>
          <w:caps w:val="0"/>
          <w:color w:val="000000"/>
          <w:spacing w:val="0"/>
          <w:kern w:val="0"/>
          <w:sz w:val="44"/>
          <w:szCs w:val="44"/>
          <w:shd w:val="clear" w:color="auto" w:fill="FFFFFF"/>
          <w:vertAlign w:val="baseline"/>
          <w:lang w:val="en-US" w:eastAsia="zh-CN" w:bidi="ar"/>
        </w:rPr>
      </w:pPr>
      <w:r>
        <w:rPr>
          <w:rFonts w:hint="eastAsia" w:ascii="方正小标宋简体" w:hAnsi="方正小标宋简体" w:eastAsia="方正小标宋简体" w:cs="方正小标宋简体"/>
          <w:b w:val="0"/>
          <w:bCs w:val="0"/>
          <w:i w:val="0"/>
          <w:iCs w:val="0"/>
          <w:caps w:val="0"/>
          <w:color w:val="000000"/>
          <w:spacing w:val="0"/>
          <w:kern w:val="0"/>
          <w:sz w:val="44"/>
          <w:szCs w:val="44"/>
          <w:shd w:val="clear" w:color="auto" w:fill="FFFFFF"/>
          <w:vertAlign w:val="baseline"/>
          <w:lang w:val="en-US" w:eastAsia="zh-CN" w:bidi="ar"/>
        </w:rPr>
        <w:t>张北县村级光伏电站示范项目</w:t>
      </w:r>
    </w:p>
    <w:p w14:paraId="145E3A9A">
      <w:pPr>
        <w:widowControl/>
        <w:autoSpaceDE w:val="0"/>
        <w:autoSpaceDN w:val="0"/>
        <w:snapToGrid w:val="0"/>
        <w:spacing w:line="288" w:lineRule="auto"/>
        <w:ind w:firstLine="142"/>
        <w:jc w:val="center"/>
        <w:textAlignment w:val="bottom"/>
        <w:rPr>
          <w:rFonts w:hint="eastAsia" w:ascii="方正小标宋简体" w:hAnsi="方正小标宋简体" w:eastAsia="方正小标宋简体" w:cs="方正小标宋简体"/>
          <w:b w:val="0"/>
          <w:bCs w:val="0"/>
          <w:i w:val="0"/>
          <w:iCs w:val="0"/>
          <w:caps w:val="0"/>
          <w:color w:val="000000"/>
          <w:spacing w:val="0"/>
          <w:kern w:val="0"/>
          <w:sz w:val="44"/>
          <w:szCs w:val="44"/>
          <w:shd w:val="clear" w:color="auto" w:fill="FFFFFF"/>
          <w:vertAlign w:val="baseline"/>
          <w:lang w:val="en-US" w:eastAsia="zh-CN" w:bidi="ar"/>
        </w:rPr>
      </w:pPr>
      <w:r>
        <w:rPr>
          <w:rFonts w:hint="eastAsia" w:ascii="方正小标宋简体" w:hAnsi="方正小标宋简体" w:eastAsia="方正小标宋简体" w:cs="方正小标宋简体"/>
          <w:b w:val="0"/>
          <w:bCs w:val="0"/>
          <w:i w:val="0"/>
          <w:iCs w:val="0"/>
          <w:caps w:val="0"/>
          <w:color w:val="000000"/>
          <w:spacing w:val="0"/>
          <w:kern w:val="0"/>
          <w:sz w:val="44"/>
          <w:szCs w:val="44"/>
          <w:shd w:val="clear" w:color="auto" w:fill="FFFFFF"/>
          <w:vertAlign w:val="baseline"/>
          <w:lang w:val="en-US" w:eastAsia="zh-CN" w:bidi="ar"/>
        </w:rPr>
        <w:t>评估小二台镇化稍营子村、郝家营乡围子村地块地上附属物价值询价邀请函</w:t>
      </w:r>
    </w:p>
    <w:p w14:paraId="07A333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textAlignment w:val="baseline"/>
        <w:rPr>
          <w:rFonts w:hint="default" w:ascii="仿宋_GB2312" w:hAnsi="微软雅黑" w:eastAsia="仿宋_GB2312" w:cs="仿宋_GB2312"/>
          <w:i w:val="0"/>
          <w:iCs w:val="0"/>
          <w:caps w:val="0"/>
          <w:color w:val="000000"/>
          <w:spacing w:val="0"/>
          <w:sz w:val="31"/>
          <w:szCs w:val="31"/>
          <w:u w:val="single"/>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致：_____________________</w:t>
      </w:r>
    </w:p>
    <w:p w14:paraId="7DB5E21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5"/>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仿宋_GB2312" w:eastAsia="仿宋_GB2312" w:cs="仿宋_GB2312"/>
          <w:b w:val="0"/>
          <w:bCs/>
          <w:sz w:val="32"/>
          <w:szCs w:val="32"/>
          <w:lang w:val="en-US" w:eastAsia="zh-CN"/>
        </w:rPr>
        <w:t>兹有我公司需对张北县村级光伏电站示范项目小二台镇化稍营子村、郝家营乡围子村地块地上附属物价值进行评估，拟通过市场询价方式确定资产评估服务单位，请符合条件且有意向服务的单位对本次资产评估服务进行报价</w:t>
      </w: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，有关事项函告如下：</w:t>
      </w:r>
    </w:p>
    <w:p w14:paraId="1DBCF863">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黑体" w:hAnsi="宋体" w:eastAsia="黑体" w:cs="黑体"/>
          <w:i w:val="0"/>
          <w:iCs w:val="0"/>
          <w:caps w:val="0"/>
          <w:color w:val="000000"/>
          <w:spacing w:val="0"/>
          <w:sz w:val="31"/>
          <w:szCs w:val="31"/>
          <w:shd w:val="clear" w:color="auto" w:fill="FFFFFF"/>
          <w:vertAlign w:val="baseline"/>
          <w:lang w:val="en-US" w:eastAsia="zh-CN"/>
        </w:rPr>
      </w:pPr>
      <w:r>
        <w:rPr>
          <w:rFonts w:hint="eastAsia" w:ascii="黑体" w:hAnsi="宋体" w:eastAsia="黑体" w:cs="黑体"/>
          <w:i w:val="0"/>
          <w:iCs w:val="0"/>
          <w:caps w:val="0"/>
          <w:color w:val="000000"/>
          <w:spacing w:val="0"/>
          <w:sz w:val="31"/>
          <w:szCs w:val="31"/>
          <w:shd w:val="clear" w:color="auto" w:fill="FFFFFF"/>
          <w:vertAlign w:val="baseline"/>
          <w:lang w:val="en-US" w:eastAsia="zh-CN"/>
        </w:rPr>
        <w:t>项目概况</w:t>
      </w:r>
    </w:p>
    <w:p w14:paraId="302649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default"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pPr>
      <w:r>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t>（一）项目名称：张北县</w:t>
      </w:r>
      <w:r>
        <w:rPr>
          <w:rFonts w:hint="eastAsia" w:ascii="仿宋_GB2312" w:hAnsi="仿宋_GB2312" w:eastAsia="仿宋_GB2312" w:cs="仿宋_GB2312"/>
          <w:b w:val="0"/>
          <w:bCs/>
          <w:sz w:val="32"/>
          <w:szCs w:val="32"/>
          <w:lang w:val="en-US" w:eastAsia="zh-CN"/>
        </w:rPr>
        <w:t>村级光伏电站示范项目</w:t>
      </w:r>
    </w:p>
    <w:p w14:paraId="755F95D5">
      <w:pPr>
        <w:spacing w:line="379" w:lineRule="auto"/>
        <w:ind w:firstLine="620" w:firstLineChars="200"/>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pPr>
      <w:r>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t>（二）评估对象：张家口张北县村级光伏电站示范项目</w:t>
      </w:r>
      <w:r>
        <w:rPr>
          <w:rFonts w:hint="eastAsia" w:ascii="仿宋_GB2312" w:hAnsi="仿宋_GB2312" w:eastAsia="仿宋_GB2312" w:cs="仿宋_GB2312"/>
          <w:b w:val="0"/>
          <w:bCs/>
          <w:sz w:val="32"/>
          <w:szCs w:val="32"/>
          <w:lang w:val="en-US" w:eastAsia="zh-CN"/>
        </w:rPr>
        <w:t>小二台镇化稍营子村、郝家营乡围子村</w:t>
      </w:r>
      <w:r>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t xml:space="preserve">地块的地上附属物。 </w:t>
      </w:r>
    </w:p>
    <w:p w14:paraId="395EDA98">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黑体" w:hAnsi="宋体" w:eastAsia="黑体" w:cs="黑体"/>
          <w:i w:val="0"/>
          <w:iCs w:val="0"/>
          <w:caps w:val="0"/>
          <w:color w:val="000000"/>
          <w:spacing w:val="0"/>
          <w:sz w:val="31"/>
          <w:szCs w:val="31"/>
          <w:shd w:val="clear" w:color="auto" w:fill="FFFFFF"/>
          <w:vertAlign w:val="baseline"/>
          <w:lang w:val="en-US" w:eastAsia="zh-CN"/>
        </w:rPr>
      </w:pPr>
      <w:r>
        <w:rPr>
          <w:rFonts w:hint="eastAsia" w:ascii="黑体" w:hAnsi="宋体" w:eastAsia="黑体" w:cs="黑体"/>
          <w:i w:val="0"/>
          <w:iCs w:val="0"/>
          <w:caps w:val="0"/>
          <w:color w:val="000000"/>
          <w:spacing w:val="0"/>
          <w:sz w:val="31"/>
          <w:szCs w:val="31"/>
          <w:shd w:val="clear" w:color="auto" w:fill="FFFFFF"/>
          <w:vertAlign w:val="baseline"/>
          <w:lang w:val="en-US" w:eastAsia="zh-CN"/>
        </w:rPr>
        <w:t xml:space="preserve">服务范围                                                                      </w:t>
      </w:r>
    </w:p>
    <w:p w14:paraId="6F8F426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pPr>
      <w:r>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t>根据国家、省市及行业相关标准、技术规范、规程等要求,收集、整理相关资料，并参照国家有关法规和技术规范对张北县村级光伏电站示范项目二台镇东滩村地块进行地上附属物价值评估。</w:t>
      </w:r>
    </w:p>
    <w:p w14:paraId="6EEAC79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黑体" w:hAnsi="宋体" w:eastAsia="黑体" w:cs="黑体"/>
          <w:i w:val="0"/>
          <w:iCs w:val="0"/>
          <w:caps w:val="0"/>
          <w:color w:val="000000"/>
          <w:spacing w:val="0"/>
          <w:sz w:val="31"/>
          <w:szCs w:val="31"/>
          <w:shd w:val="clear" w:color="auto" w:fill="FFFFFF"/>
          <w:vertAlign w:val="baseline"/>
          <w:lang w:val="en-US" w:eastAsia="zh-CN"/>
        </w:rPr>
      </w:pPr>
      <w:r>
        <w:rPr>
          <w:rFonts w:hint="eastAsia" w:ascii="黑体" w:hAnsi="宋体" w:eastAsia="黑体" w:cs="黑体"/>
          <w:i w:val="0"/>
          <w:iCs w:val="0"/>
          <w:caps w:val="0"/>
          <w:color w:val="000000"/>
          <w:spacing w:val="0"/>
          <w:sz w:val="31"/>
          <w:szCs w:val="31"/>
          <w:shd w:val="clear" w:color="auto" w:fill="FFFFFF"/>
          <w:vertAlign w:val="baseline"/>
          <w:lang w:val="en-US" w:eastAsia="zh-CN"/>
        </w:rPr>
        <w:t>三、机构资质要求</w:t>
      </w:r>
    </w:p>
    <w:p w14:paraId="283E8B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pPr>
      <w:r>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t>（一）具有中华人民共和国境内的独立企业法人资格且具有独立承担民事责任的能力；</w:t>
      </w:r>
    </w:p>
    <w:p w14:paraId="7447FF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微软雅黑" w:hAnsi="微软雅黑" w:eastAsia="微软雅黑" w:cs="微软雅黑"/>
          <w:i w:val="0"/>
          <w:iCs w:val="0"/>
          <w:caps w:val="0"/>
          <w:color w:val="000000"/>
          <w:spacing w:val="0"/>
          <w:sz w:val="27"/>
          <w:szCs w:val="27"/>
        </w:rPr>
      </w:pPr>
      <w:r>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t>（二）具有从事资产评估活动相匹配的评估业绩和能力</w:t>
      </w:r>
    </w:p>
    <w:p w14:paraId="616594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left="0" w:right="0" w:firstLine="645"/>
        <w:textAlignment w:val="baseline"/>
        <w:rPr>
          <w:rFonts w:hint="eastAsia" w:ascii="黑体" w:hAnsi="宋体" w:eastAsia="黑体" w:cs="黑体"/>
          <w:i w:val="0"/>
          <w:iCs w:val="0"/>
          <w:caps w:val="0"/>
          <w:color w:val="000000"/>
          <w:spacing w:val="0"/>
          <w:sz w:val="31"/>
          <w:szCs w:val="31"/>
          <w:shd w:val="clear" w:color="auto" w:fill="FFFFFF"/>
          <w:vertAlign w:val="baseline"/>
          <w:lang w:eastAsia="zh-CN"/>
        </w:rPr>
      </w:pPr>
      <w:r>
        <w:rPr>
          <w:rFonts w:hint="eastAsia" w:ascii="黑体" w:hAnsi="宋体" w:eastAsia="黑体" w:cs="黑体"/>
          <w:i w:val="0"/>
          <w:iCs w:val="0"/>
          <w:caps w:val="0"/>
          <w:color w:val="000000"/>
          <w:spacing w:val="0"/>
          <w:sz w:val="31"/>
          <w:szCs w:val="31"/>
          <w:shd w:val="clear" w:color="auto" w:fill="FFFFFF"/>
          <w:vertAlign w:val="baseline"/>
          <w:lang w:val="en-US" w:eastAsia="zh-CN"/>
        </w:rPr>
        <w:t>四</w:t>
      </w:r>
      <w:r>
        <w:rPr>
          <w:rFonts w:hint="eastAsia" w:ascii="黑体" w:hAnsi="宋体" w:eastAsia="黑体" w:cs="黑体"/>
          <w:i w:val="0"/>
          <w:iCs w:val="0"/>
          <w:caps w:val="0"/>
          <w:color w:val="000000"/>
          <w:spacing w:val="0"/>
          <w:sz w:val="31"/>
          <w:szCs w:val="31"/>
          <w:shd w:val="clear" w:color="auto" w:fill="FFFFFF"/>
          <w:vertAlign w:val="baseline"/>
        </w:rPr>
        <w:t>、应提交的材料</w:t>
      </w:r>
      <w:r>
        <w:rPr>
          <w:rFonts w:hint="eastAsia" w:ascii="黑体" w:hAnsi="宋体" w:eastAsia="黑体" w:cs="黑体"/>
          <w:i w:val="0"/>
          <w:iCs w:val="0"/>
          <w:caps w:val="0"/>
          <w:color w:val="000000"/>
          <w:spacing w:val="0"/>
          <w:sz w:val="31"/>
          <w:szCs w:val="31"/>
          <w:shd w:val="clear" w:color="auto" w:fill="FFFFFF"/>
          <w:vertAlign w:val="baseline"/>
          <w:lang w:eastAsia="zh-CN"/>
        </w:rPr>
        <w:t>（</w:t>
      </w:r>
      <w:r>
        <w:rPr>
          <w:rFonts w:hint="eastAsia" w:ascii="黑体" w:hAnsi="宋体" w:eastAsia="黑体" w:cs="黑体"/>
          <w:i w:val="0"/>
          <w:iCs w:val="0"/>
          <w:caps w:val="0"/>
          <w:color w:val="000000"/>
          <w:spacing w:val="0"/>
          <w:sz w:val="31"/>
          <w:szCs w:val="31"/>
          <w:shd w:val="clear" w:color="auto" w:fill="FFFFFF"/>
          <w:vertAlign w:val="baseline"/>
          <w:lang w:val="en-US" w:eastAsia="zh-CN"/>
        </w:rPr>
        <w:t>加盖公章</w:t>
      </w:r>
      <w:r>
        <w:rPr>
          <w:rFonts w:hint="eastAsia" w:ascii="黑体" w:hAnsi="宋体" w:eastAsia="黑体" w:cs="黑体"/>
          <w:i w:val="0"/>
          <w:iCs w:val="0"/>
          <w:caps w:val="0"/>
          <w:color w:val="000000"/>
          <w:spacing w:val="0"/>
          <w:sz w:val="31"/>
          <w:szCs w:val="31"/>
          <w:shd w:val="clear" w:color="auto" w:fill="FFFFFF"/>
          <w:vertAlign w:val="baseline"/>
          <w:lang w:eastAsia="zh-CN"/>
        </w:rPr>
        <w:t>）</w:t>
      </w:r>
    </w:p>
    <w:p w14:paraId="7C8D3B7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pPr>
      <w:r>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t>（一）营业执照（复印件）；</w:t>
      </w:r>
    </w:p>
    <w:p w14:paraId="70633C0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pPr>
      <w:r>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t>（二）资产评估资格证书（副本）；</w:t>
      </w:r>
    </w:p>
    <w:p w14:paraId="1BADB73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pPr>
      <w:r>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t>（三）法定代表人身份证复印件；</w:t>
      </w:r>
    </w:p>
    <w:p w14:paraId="225853B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kern w:val="2"/>
          <w:sz w:val="31"/>
          <w:szCs w:val="31"/>
          <w:shd w:val="clear" w:color="auto" w:fill="FFFFFF"/>
          <w:vertAlign w:val="baseline"/>
          <w:lang w:val="en-US" w:eastAsia="zh-CN" w:bidi="ar-SA"/>
        </w:rPr>
        <w:t>（四）报价文件。</w:t>
      </w:r>
    </w:p>
    <w:p w14:paraId="360E73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黑体" w:hAnsi="宋体" w:eastAsia="黑体" w:cs="黑体"/>
          <w:i w:val="0"/>
          <w:iCs w:val="0"/>
          <w:caps w:val="0"/>
          <w:color w:val="000000"/>
          <w:spacing w:val="0"/>
          <w:sz w:val="31"/>
          <w:szCs w:val="31"/>
          <w:shd w:val="clear" w:color="auto" w:fill="FFFFFF"/>
          <w:vertAlign w:val="baseline"/>
        </w:rPr>
      </w:pPr>
      <w:r>
        <w:rPr>
          <w:rFonts w:hint="eastAsia" w:ascii="黑体" w:hAnsi="宋体" w:eastAsia="黑体" w:cs="黑体"/>
          <w:i w:val="0"/>
          <w:iCs w:val="0"/>
          <w:caps w:val="0"/>
          <w:color w:val="000000"/>
          <w:spacing w:val="0"/>
          <w:sz w:val="31"/>
          <w:szCs w:val="31"/>
          <w:shd w:val="clear" w:color="auto" w:fill="FFFFFF"/>
          <w:vertAlign w:val="baseline"/>
          <w:lang w:val="en-US" w:eastAsia="zh-CN"/>
        </w:rPr>
        <w:t>五</w:t>
      </w:r>
      <w:r>
        <w:rPr>
          <w:rFonts w:hint="eastAsia" w:ascii="黑体" w:hAnsi="宋体" w:eastAsia="黑体" w:cs="黑体"/>
          <w:i w:val="0"/>
          <w:iCs w:val="0"/>
          <w:caps w:val="0"/>
          <w:color w:val="000000"/>
          <w:spacing w:val="0"/>
          <w:sz w:val="31"/>
          <w:szCs w:val="31"/>
          <w:shd w:val="clear" w:color="auto" w:fill="FFFFFF"/>
          <w:vertAlign w:val="baseline"/>
        </w:rPr>
        <w:t>、报</w:t>
      </w:r>
      <w:r>
        <w:rPr>
          <w:rFonts w:hint="eastAsia" w:ascii="黑体" w:hAnsi="宋体" w:eastAsia="黑体" w:cs="黑体"/>
          <w:i w:val="0"/>
          <w:iCs w:val="0"/>
          <w:caps w:val="0"/>
          <w:color w:val="000000"/>
          <w:spacing w:val="0"/>
          <w:sz w:val="31"/>
          <w:szCs w:val="31"/>
          <w:shd w:val="clear" w:color="auto" w:fill="FFFFFF"/>
          <w:vertAlign w:val="baseline"/>
          <w:lang w:val="en-US" w:eastAsia="zh-CN"/>
        </w:rPr>
        <w:t>送</w:t>
      </w:r>
      <w:r>
        <w:rPr>
          <w:rFonts w:hint="eastAsia" w:ascii="黑体" w:hAnsi="宋体" w:eastAsia="黑体" w:cs="黑体"/>
          <w:i w:val="0"/>
          <w:iCs w:val="0"/>
          <w:caps w:val="0"/>
          <w:color w:val="000000"/>
          <w:spacing w:val="0"/>
          <w:sz w:val="31"/>
          <w:szCs w:val="31"/>
          <w:shd w:val="clear" w:color="auto" w:fill="FFFFFF"/>
          <w:vertAlign w:val="baseline"/>
        </w:rPr>
        <w:t>时间、地点、联系方式</w:t>
      </w:r>
    </w:p>
    <w:p w14:paraId="129BF7F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color="auto" w:fill="FFFFFF"/>
          <w:vertAlign w:val="baseline"/>
        </w:rPr>
        <w:t>（</w:t>
      </w: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一</w:t>
      </w:r>
      <w:r>
        <w:rPr>
          <w:rFonts w:hint="eastAsia" w:ascii="仿宋_GB2312" w:hAnsi="微软雅黑" w:eastAsia="仿宋_GB2312" w:cs="仿宋_GB2312"/>
          <w:i w:val="0"/>
          <w:iCs w:val="0"/>
          <w:caps w:val="0"/>
          <w:color w:val="000000"/>
          <w:spacing w:val="0"/>
          <w:sz w:val="31"/>
          <w:szCs w:val="31"/>
          <w:shd w:val="clear" w:color="auto" w:fill="FFFFFF"/>
          <w:vertAlign w:val="baseline"/>
        </w:rPr>
        <w:t>）</w:t>
      </w: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报送截止时间：2025</w:t>
      </w:r>
      <w:r>
        <w:rPr>
          <w:rFonts w:hint="eastAsia" w:ascii="仿宋_GB2312" w:hAnsi="微软雅黑" w:eastAsia="仿宋_GB2312" w:cs="仿宋_GB2312"/>
          <w:i w:val="0"/>
          <w:iCs w:val="0"/>
          <w:caps w:val="0"/>
          <w:color w:val="000000"/>
          <w:spacing w:val="0"/>
          <w:sz w:val="31"/>
          <w:szCs w:val="31"/>
          <w:shd w:val="clear" w:color="auto" w:fill="FFFFFF"/>
          <w:vertAlign w:val="baseline"/>
        </w:rPr>
        <w:t>年</w:t>
      </w: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 xml:space="preserve"> 3 </w:t>
      </w:r>
      <w:r>
        <w:rPr>
          <w:rFonts w:hint="eastAsia" w:ascii="仿宋_GB2312" w:hAnsi="微软雅黑" w:eastAsia="仿宋_GB2312" w:cs="仿宋_GB2312"/>
          <w:i w:val="0"/>
          <w:iCs w:val="0"/>
          <w:caps w:val="0"/>
          <w:color w:val="000000"/>
          <w:spacing w:val="0"/>
          <w:sz w:val="31"/>
          <w:szCs w:val="31"/>
          <w:shd w:val="clear" w:color="auto" w:fill="FFFFFF"/>
          <w:vertAlign w:val="baseline"/>
        </w:rPr>
        <w:t>月</w:t>
      </w: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 xml:space="preserve"> 16 </w:t>
      </w:r>
      <w:r>
        <w:rPr>
          <w:rFonts w:hint="eastAsia" w:ascii="仿宋_GB2312" w:hAnsi="微软雅黑" w:eastAsia="仿宋_GB2312" w:cs="仿宋_GB2312"/>
          <w:i w:val="0"/>
          <w:iCs w:val="0"/>
          <w:caps w:val="0"/>
          <w:color w:val="000000"/>
          <w:spacing w:val="0"/>
          <w:sz w:val="31"/>
          <w:szCs w:val="31"/>
          <w:shd w:val="clear" w:color="auto" w:fill="FFFFFF"/>
          <w:vertAlign w:val="baseline"/>
        </w:rPr>
        <w:t>日</w:t>
      </w: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下午5点前。各参选单位将参选资料的纸质文件邮寄/送至我单位3份。有关材料须密封并装订完好，不接受活页材料。</w:t>
      </w:r>
    </w:p>
    <w:p w14:paraId="1DDE3F4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微软雅黑" w:hAnsi="微软雅黑" w:eastAsia="微软雅黑" w:cs="微软雅黑"/>
          <w:i w:val="0"/>
          <w:iCs w:val="0"/>
          <w:caps w:val="0"/>
          <w:color w:val="000000"/>
          <w:spacing w:val="0"/>
          <w:sz w:val="21"/>
          <w:szCs w:val="21"/>
        </w:rPr>
      </w:pPr>
      <w:r>
        <w:rPr>
          <w:rFonts w:hint="eastAsia" w:ascii="仿宋_GB2312" w:hAnsi="微软雅黑" w:eastAsia="仿宋_GB2312" w:cs="仿宋_GB2312"/>
          <w:i w:val="0"/>
          <w:iCs w:val="0"/>
          <w:caps w:val="0"/>
          <w:color w:val="000000"/>
          <w:spacing w:val="0"/>
          <w:sz w:val="31"/>
          <w:szCs w:val="31"/>
          <w:shd w:val="clear" w:color="auto" w:fill="FFFFFF"/>
          <w:vertAlign w:val="baseline"/>
        </w:rPr>
        <w:t>（二）</w:t>
      </w: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报送</w:t>
      </w:r>
      <w:r>
        <w:rPr>
          <w:rFonts w:hint="eastAsia" w:ascii="仿宋_GB2312" w:hAnsi="微软雅黑" w:eastAsia="仿宋_GB2312" w:cs="仿宋_GB2312"/>
          <w:i w:val="0"/>
          <w:iCs w:val="0"/>
          <w:caps w:val="0"/>
          <w:color w:val="000000"/>
          <w:spacing w:val="0"/>
          <w:sz w:val="31"/>
          <w:szCs w:val="31"/>
          <w:shd w:val="clear" w:color="auto" w:fill="FFFFFF"/>
          <w:vertAlign w:val="baseline"/>
        </w:rPr>
        <w:t>地点：</w:t>
      </w: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张北县张库大道张北县大容新能源开发有限公司二楼项目管理部</w:t>
      </w:r>
    </w:p>
    <w:p w14:paraId="2649DB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620" w:firstLineChars="20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rPr>
        <w:t>（三）联系人：</w:t>
      </w: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 xml:space="preserve">杨文旭 </w:t>
      </w:r>
    </w:p>
    <w:p w14:paraId="293925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1550" w:firstLineChars="500"/>
        <w:textAlignment w:val="baseline"/>
        <w:rPr>
          <w:rFonts w:hint="default"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rPr>
        <w:t>联系电话：</w:t>
      </w: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0313-5330036 0313-5330034</w:t>
      </w:r>
    </w:p>
    <w:p w14:paraId="4523D20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310" w:firstLineChars="10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 xml:space="preserve">        电子邮箱：drxnykf@sina.com</w:t>
      </w:r>
      <w:bookmarkStart w:id="0" w:name="_GoBack"/>
      <w:bookmarkEnd w:id="0"/>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 xml:space="preserve">          </w:t>
      </w:r>
    </w:p>
    <w:p w14:paraId="3C040C4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4650" w:firstLineChars="150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p>
    <w:p w14:paraId="1BE28C8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4650" w:firstLineChars="150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p>
    <w:p w14:paraId="2661502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firstLine="3720" w:firstLineChars="120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张北县大容新能源开发有限公司</w:t>
      </w:r>
    </w:p>
    <w:p w14:paraId="57707ED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textAlignment w:val="baseline"/>
        <w:rPr>
          <w:rStyle w:val="8"/>
          <w:rFonts w:hint="default" w:ascii="Helvetica" w:hAnsi="Helvetica" w:eastAsia="Helvetica" w:cs="Helvetica"/>
          <w:i w:val="0"/>
          <w:iCs w:val="0"/>
          <w:caps w:val="0"/>
          <w:color w:val="333333"/>
          <w:spacing w:val="0"/>
          <w:sz w:val="27"/>
          <w:szCs w:val="27"/>
          <w:shd w:val="clear" w:color="auto" w:fill="FFFFFF"/>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 xml:space="preserve">                                 2025年3月10日</w:t>
      </w:r>
      <w:r>
        <w:rPr>
          <w:rFonts w:hint="default" w:ascii="Helvetica" w:hAnsi="Helvetica" w:eastAsia="Helvetica" w:cs="Helvetica"/>
          <w:i w:val="0"/>
          <w:iCs w:val="0"/>
          <w:caps w:val="0"/>
          <w:color w:val="333333"/>
          <w:spacing w:val="0"/>
          <w:sz w:val="27"/>
          <w:szCs w:val="27"/>
          <w:shd w:val="clear" w:color="auto" w:fill="FFFFFF"/>
        </w:rPr>
        <w:t>     </w:t>
      </w:r>
      <w:r>
        <w:rPr>
          <w:rStyle w:val="8"/>
          <w:rFonts w:hint="default" w:ascii="Helvetica" w:hAnsi="Helvetica" w:eastAsia="Helvetica" w:cs="Helvetica"/>
          <w:i w:val="0"/>
          <w:iCs w:val="0"/>
          <w:caps w:val="0"/>
          <w:color w:val="333333"/>
          <w:spacing w:val="0"/>
          <w:sz w:val="27"/>
          <w:szCs w:val="27"/>
          <w:shd w:val="clear" w:color="auto" w:fill="FFFFFF"/>
        </w:rPr>
        <w:t>     </w:t>
      </w:r>
    </w:p>
    <w:p w14:paraId="1BD6A0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textAlignment w:val="baseline"/>
        <w:rPr>
          <w:rStyle w:val="8"/>
          <w:rFonts w:hint="default" w:ascii="Helvetica" w:hAnsi="Helvetica" w:eastAsia="Helvetica" w:cs="Helvetica"/>
          <w:i w:val="0"/>
          <w:iCs w:val="0"/>
          <w:caps w:val="0"/>
          <w:color w:val="333333"/>
          <w:spacing w:val="0"/>
          <w:sz w:val="27"/>
          <w:szCs w:val="27"/>
          <w:shd w:val="clear" w:color="auto" w:fill="FFFFFF"/>
        </w:rPr>
      </w:pPr>
    </w:p>
    <w:p w14:paraId="0AD4E04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exact"/>
        <w:ind w:right="0"/>
        <w:textAlignment w:val="baseline"/>
        <w:rPr>
          <w:rStyle w:val="8"/>
          <w:rFonts w:hint="default" w:ascii="Helvetica" w:hAnsi="Helvetica" w:eastAsia="Helvetica" w:cs="Helvetica"/>
          <w:i w:val="0"/>
          <w:iCs w:val="0"/>
          <w:caps w:val="0"/>
          <w:color w:val="333333"/>
          <w:spacing w:val="0"/>
          <w:sz w:val="27"/>
          <w:szCs w:val="27"/>
          <w:shd w:val="clear" w:color="auto" w:fill="FFFFFF"/>
        </w:rPr>
      </w:pPr>
    </w:p>
    <w:p w14:paraId="02D3028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p>
    <w:p w14:paraId="4AE401D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p>
    <w:p w14:paraId="47589F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p>
    <w:p w14:paraId="3CD3647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附件：</w:t>
      </w:r>
    </w:p>
    <w:p w14:paraId="509C103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firstLine="620" w:firstLineChars="200"/>
        <w:textAlignment w:val="baseline"/>
        <w:rPr>
          <w:rFonts w:hint="default"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报价函（格式）</w:t>
      </w:r>
    </w:p>
    <w:p w14:paraId="03227D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390" w:lineRule="atLeast"/>
        <w:ind w:right="0"/>
        <w:jc w:val="both"/>
        <w:rPr>
          <w:rFonts w:ascii="方正小标宋简体" w:hAnsi="方正小标宋简体" w:eastAsia="方正小标宋简体" w:cs="方正小标宋简体"/>
          <w:i w:val="0"/>
          <w:iCs w:val="0"/>
          <w:caps w:val="0"/>
          <w:color w:val="333333"/>
          <w:spacing w:val="0"/>
          <w:sz w:val="44"/>
          <w:szCs w:val="44"/>
          <w:shd w:val="clear" w:color="auto" w:fill="FFFFFF"/>
        </w:rPr>
      </w:pPr>
    </w:p>
    <w:p w14:paraId="67AEF2F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50" w:afterAutospacing="0" w:line="390" w:lineRule="atLeast"/>
        <w:ind w:left="0" w:right="0" w:firstLine="880"/>
        <w:jc w:val="center"/>
        <w:rPr>
          <w:rFonts w:hint="default" w:ascii="Arial" w:hAnsi="Arial" w:eastAsia="Arial" w:cs="Arial"/>
          <w:i w:val="0"/>
          <w:iCs w:val="0"/>
          <w:caps w:val="0"/>
          <w:color w:val="333333"/>
          <w:spacing w:val="0"/>
          <w:sz w:val="24"/>
          <w:szCs w:val="24"/>
        </w:rPr>
      </w:pPr>
      <w:r>
        <w:rPr>
          <w:rFonts w:ascii="方正小标宋简体" w:hAnsi="方正小标宋简体" w:eastAsia="方正小标宋简体" w:cs="方正小标宋简体"/>
          <w:i w:val="0"/>
          <w:iCs w:val="0"/>
          <w:caps w:val="0"/>
          <w:color w:val="333333"/>
          <w:spacing w:val="0"/>
          <w:sz w:val="44"/>
          <w:szCs w:val="44"/>
          <w:shd w:val="clear" w:color="auto" w:fill="FFFFFF"/>
        </w:rPr>
        <w:t>报价函</w:t>
      </w:r>
      <w:r>
        <w:rPr>
          <w:rFonts w:hint="eastAsia" w:ascii="仿宋_GB2312" w:hAnsi="Arial" w:eastAsia="仿宋_GB2312" w:cs="仿宋_GB2312"/>
          <w:i w:val="0"/>
          <w:iCs w:val="0"/>
          <w:caps w:val="0"/>
          <w:color w:val="333333"/>
          <w:spacing w:val="0"/>
          <w:sz w:val="32"/>
          <w:szCs w:val="32"/>
          <w:shd w:val="clear" w:color="auto" w:fill="FFFFFF"/>
        </w:rPr>
        <w:t> </w:t>
      </w:r>
    </w:p>
    <w:p w14:paraId="1B4837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firstLine="620" w:firstLineChars="200"/>
        <w:textAlignment w:val="baseline"/>
        <w:rPr>
          <w:rFonts w:hint="default"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致张北县大容新能源开发有限公司：</w:t>
      </w:r>
    </w:p>
    <w:p w14:paraId="26370CD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firstLine="620" w:firstLineChars="200"/>
        <w:textAlignment w:val="baseline"/>
        <w:rPr>
          <w:rFonts w:hint="default"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在充分研究______________________________________中规定的要求和条件后，我方愿意以总价人民币（大写）（￥        元）按照报价文件所述的期限及相关要求承揽所有委托内容。</w:t>
      </w:r>
    </w:p>
    <w:p w14:paraId="73F74CF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firstLine="620" w:firstLineChars="200"/>
        <w:textAlignment w:val="baseline"/>
        <w:rPr>
          <w:rFonts w:hint="default"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如果我方的申请被接受，我方将按照报价文件的要求，本着“公开、公平、公正”的原则，在规定期限内完成合同签订。</w:t>
      </w:r>
    </w:p>
    <w:p w14:paraId="221C9A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firstLine="620" w:firstLineChars="200"/>
        <w:textAlignment w:val="baseline"/>
        <w:rPr>
          <w:rFonts w:hint="default"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我们将按报价文件的规定，提供报价人要求的资料，并保证递交的报价文件的真实性、完整性。</w:t>
      </w:r>
    </w:p>
    <w:p w14:paraId="2835890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firstLine="620" w:firstLineChars="200"/>
        <w:textAlignment w:val="baseline"/>
        <w:rPr>
          <w:rFonts w:hint="default"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 </w:t>
      </w:r>
    </w:p>
    <w:p w14:paraId="3ADC001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firstLine="620" w:firstLineChars="20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 </w:t>
      </w:r>
    </w:p>
    <w:p w14:paraId="13516AD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firstLine="620" w:firstLineChars="200"/>
        <w:textAlignment w:val="baseline"/>
        <w:rPr>
          <w:rFonts w:hint="default" w:ascii="仿宋_GB2312" w:hAnsi="微软雅黑" w:eastAsia="仿宋_GB2312" w:cs="仿宋_GB2312"/>
          <w:i w:val="0"/>
          <w:iCs w:val="0"/>
          <w:caps w:val="0"/>
          <w:color w:val="000000"/>
          <w:spacing w:val="0"/>
          <w:sz w:val="31"/>
          <w:szCs w:val="31"/>
          <w:shd w:val="clear" w:color="auto" w:fill="FFFFFF"/>
          <w:vertAlign w:val="baseline"/>
          <w:lang w:val="en-US" w:eastAsia="zh-CN"/>
        </w:rPr>
      </w:pPr>
    </w:p>
    <w:p w14:paraId="4A2C987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firstLine="4960" w:firstLineChars="160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报价人：</w:t>
      </w:r>
    </w:p>
    <w:p w14:paraId="4721CA7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firstLine="4960" w:firstLineChars="1600"/>
        <w:textAlignment w:val="baseline"/>
        <w:rPr>
          <w:rFonts w:hint="default" w:ascii="仿宋_GB2312" w:hAnsi="微软雅黑" w:eastAsia="仿宋_GB2312" w:cs="仿宋_GB2312"/>
          <w:i w:val="0"/>
          <w:iCs w:val="0"/>
          <w:caps w:val="0"/>
          <w:color w:val="000000"/>
          <w:spacing w:val="0"/>
          <w:sz w:val="31"/>
          <w:szCs w:val="31"/>
          <w:shd w:val="clear" w:color="auto" w:fill="FFFFFF"/>
          <w:vertAlign w:val="baseline"/>
          <w:lang w:val="en-US" w:eastAsia="zh-CN"/>
        </w:rPr>
      </w:pPr>
      <w:r>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t>联系方式：                </w:t>
      </w:r>
    </w:p>
    <w:p w14:paraId="510C4E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20" w:lineRule="exact"/>
        <w:ind w:right="0" w:firstLine="620" w:firstLineChars="200"/>
        <w:textAlignment w:val="baseline"/>
        <w:rPr>
          <w:rFonts w:hint="eastAsia" w:ascii="仿宋_GB2312" w:hAnsi="微软雅黑" w:eastAsia="仿宋_GB2312" w:cs="仿宋_GB2312"/>
          <w:i w:val="0"/>
          <w:iCs w:val="0"/>
          <w:caps w:val="0"/>
          <w:color w:val="000000"/>
          <w:spacing w:val="0"/>
          <w:sz w:val="31"/>
          <w:szCs w:val="31"/>
          <w:shd w:val="clear" w:color="auto" w:fill="FFFFFF"/>
          <w:vertAlign w:val="baseline"/>
          <w:lang w:val="en-US" w:eastAsia="zh-CN"/>
        </w:rPr>
      </w:pPr>
    </w:p>
    <w:p w14:paraId="7A656905">
      <w:pPr>
        <w:pStyle w:val="2"/>
        <w:ind w:left="0" w:leftChars="0" w:firstLine="0" w:firstLineChars="0"/>
      </w:pPr>
    </w:p>
    <w:p w14:paraId="531EE8D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F193B7"/>
    <w:multiLevelType w:val="singleLevel"/>
    <w:tmpl w:val="BAF193B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DC718E"/>
    <w:rsid w:val="0BDC718E"/>
    <w:rsid w:val="7A4E1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style>
  <w:style w:type="paragraph" w:styleId="3">
    <w:name w:val="Body Text Indent"/>
    <w:basedOn w:val="1"/>
    <w:next w:val="1"/>
    <w:qFormat/>
    <w:uiPriority w:val="0"/>
    <w:pPr>
      <w:spacing w:after="120"/>
      <w:ind w:left="420" w:leftChars="200"/>
    </w:pPr>
  </w:style>
  <w:style w:type="paragraph" w:styleId="4">
    <w:name w:val="footer"/>
    <w:basedOn w:val="1"/>
    <w:uiPriority w:val="0"/>
    <w:pPr>
      <w:tabs>
        <w:tab w:val="center" w:pos="4153"/>
        <w:tab w:val="right" w:pos="8306"/>
      </w:tabs>
      <w:snapToGrid w:val="0"/>
      <w:jc w:val="left"/>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811</Words>
  <Characters>913</Characters>
  <Lines>0</Lines>
  <Paragraphs>0</Paragraphs>
  <TotalTime>3</TotalTime>
  <ScaleCrop>false</ScaleCrop>
  <LinksUpToDate>false</LinksUpToDate>
  <CharactersWithSpaces>1078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2025-03-25T08:01:00Z</dcterms:created>
  <dc:creator>拾忆</dc:creator>
  <cp:lastModifiedBy>创赢广告★张北门户网</cp:lastModifiedBy>
  <dcterms:modified xsi:type="dcterms:W3CDTF">2026-06-16T01:47:21Z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D53F1FF500C443F9BA552D38B86B1A7D_11</vt:lpwstr>
  </property>
  <property fmtid="{D5CDD505-2E9C-101B-9397-08002B2CF9AE}" pid="4" name="KSOTemplateDocerSaveRecord">
    <vt:lpwstr>eyJoZGlkIjoiYjI0OTZlYTVjMTRkY2EzNzk1OTExZGU3Yzk4Mzg0NjEiLCJ1c2VySWQiOiIzNTAyNjk5MTEifQ==</vt:lpwstr>
  </property>
</Properties>
</file>